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56" w:rsidRPr="00DE143D" w:rsidRDefault="00C14556" w:rsidP="00C14556">
      <w:pPr>
        <w:rPr>
          <w:b/>
          <w:bCs/>
          <w:i/>
          <w:iCs/>
          <w:color w:val="0070C0"/>
          <w:sz w:val="28"/>
        </w:rPr>
      </w:pPr>
      <w:r w:rsidRPr="00DE143D">
        <w:rPr>
          <w:b/>
          <w:bCs/>
          <w:i/>
          <w:iCs/>
          <w:color w:val="0070C0"/>
          <w:sz w:val="28"/>
        </w:rPr>
        <w:t>Prohlášení o bezinfekčnosti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Prohlašuji, že hygienik ani ošetřující lékař nenařídil mému dítěti…………</w:t>
      </w:r>
      <w:r w:rsidR="00DE143D">
        <w:rPr>
          <w:b/>
          <w:bCs/>
          <w:i/>
          <w:iCs/>
        </w:rPr>
        <w:t xml:space="preserve">………………… </w:t>
      </w:r>
      <w:r>
        <w:rPr>
          <w:b/>
          <w:bCs/>
          <w:i/>
          <w:iCs/>
        </w:rPr>
        <w:t>ani jiným osobám, které s ním žijí ve společné domácnosti, karanténní opatření a že též mi není známo, že by v posledním týdnu přišlo moje dítě do styku s osobami, které onemocněly přenosnou nemocí.</w:t>
      </w: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Prohlašuji, že mé dítě nemá vši ani hnidy.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Jsem si vědom(a) právních následků, které by mne postihly, kdyby toto prohlášení nebylo pravdivé.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Toto prohlášení nesmí být starší jednoho dne !!!!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…………………………..</w:t>
      </w: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v Mladé Boleslavi dne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046D82">
        <w:rPr>
          <w:b/>
          <w:bCs/>
          <w:i/>
          <w:iCs/>
        </w:rPr>
        <w:t xml:space="preserve">   </w:t>
      </w:r>
      <w:bookmarkStart w:id="0" w:name="_GoBack"/>
      <w:bookmarkEnd w:id="0"/>
      <w:r>
        <w:rPr>
          <w:b/>
          <w:bCs/>
          <w:i/>
          <w:iCs/>
        </w:rPr>
        <w:t>podpis rodičů ( zákonného zástupce)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Charakter provozu hromadné akce vyžaduje, aby zákonní zástupci dítěte uvedli případné závažné skutečnosti o zdravotním stavu, které vyžaduje mimořádnou pozornost </w:t>
      </w: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( např. alergie, užívání léků apod. ). Léky s návodem k užívání a kopii zdravotní  kartičky pojištěnce dejte dětem sebou v označené obálce a předejte organizátorovi tábora při příjezdu.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Alergie: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Trvalé užívání léků: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DE143D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Datum narození dítěte: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Pojištěno u zdravotní pojišťovny: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Telefonní spojení na rodiče: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>Prohlášení odpovědnosti: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Prohlašuji, že beru na vědomí odpovědnost za škody, které způsobí moje</w:t>
      </w:r>
      <w:r w:rsidR="00DF1E96">
        <w:rPr>
          <w:b/>
          <w:bCs/>
          <w:i/>
          <w:iCs/>
        </w:rPr>
        <w:t xml:space="preserve"> dítě v době trvání</w:t>
      </w:r>
      <w:r>
        <w:rPr>
          <w:b/>
          <w:bCs/>
          <w:i/>
          <w:iCs/>
        </w:rPr>
        <w:t xml:space="preserve"> pobytu na vybavení rekreačního zařízení. V případě finančních nákladů na opravu takto poškozeného zařízení se zavazuji tuto škodu uhradit.</w:t>
      </w: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………………………………………</w:t>
      </w:r>
    </w:p>
    <w:p w:rsidR="00C14556" w:rsidRDefault="00C14556" w:rsidP="00C14556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podpis rodičů ( zákonného zástupce)</w:t>
      </w:r>
    </w:p>
    <w:p w:rsidR="00772F1E" w:rsidRDefault="00772F1E"/>
    <w:sectPr w:rsidR="00772F1E" w:rsidSect="0077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56"/>
    <w:rsid w:val="00046D82"/>
    <w:rsid w:val="000B334A"/>
    <w:rsid w:val="004D506E"/>
    <w:rsid w:val="005A495B"/>
    <w:rsid w:val="00772F1E"/>
    <w:rsid w:val="00782C1B"/>
    <w:rsid w:val="008D7985"/>
    <w:rsid w:val="00B1395A"/>
    <w:rsid w:val="00C14556"/>
    <w:rsid w:val="00D741E3"/>
    <w:rsid w:val="00DE143D"/>
    <w:rsid w:val="00DF1E96"/>
    <w:rsid w:val="00E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B681"/>
  <w15:docId w15:val="{0E185482-D56C-48CD-B7C3-675A296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Simkova, Blanka (VW India)</cp:lastModifiedBy>
  <cp:revision>3</cp:revision>
  <dcterms:created xsi:type="dcterms:W3CDTF">2020-07-17T15:49:00Z</dcterms:created>
  <dcterms:modified xsi:type="dcterms:W3CDTF">2020-07-17T15:49:00Z</dcterms:modified>
</cp:coreProperties>
</file>